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>PROF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DR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</w:t>
          </w:r>
          <w:r w:rsidR="00870FB3">
            <w:rPr>
              <w:rFonts w:ascii="SansSerif" w:hAnsi="SansSerif" w:cs="SansSerif"/>
              <w:b/>
              <w:color w:val="000000"/>
            </w:rPr>
            <w:t>MARIA ANGELICA MIGLINO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</w:t>
          </w:r>
          <w:r w:rsidR="00870FB3">
            <w:rPr>
              <w:rFonts w:ascii="SansSerif" w:hAnsi="SansSerif" w:cs="SansSerif"/>
              <w:b/>
              <w:color w:val="000000"/>
            </w:rPr>
            <w:t>LABORATÓRIO DE CÉLULAS TRONCO E TERAPIA CELULAR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43" w:rsidRDefault="00F23843" w:rsidP="00724887">
      <w:pPr>
        <w:spacing w:after="0" w:line="240" w:lineRule="auto"/>
      </w:pPr>
      <w:r>
        <w:separator/>
      </w:r>
    </w:p>
  </w:endnote>
  <w:endnote w:type="continuationSeparator" w:id="0">
    <w:p w:rsidR="00F23843" w:rsidRDefault="00F23843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870FB3">
          <w:rPr>
            <w:noProof/>
          </w:rPr>
          <w:t>2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870FB3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43" w:rsidRDefault="00F23843" w:rsidP="00724887">
      <w:pPr>
        <w:spacing w:after="0" w:line="240" w:lineRule="auto"/>
      </w:pPr>
      <w:r>
        <w:separator/>
      </w:r>
    </w:p>
  </w:footnote>
  <w:footnote w:type="continuationSeparator" w:id="0">
    <w:p w:rsidR="00F23843" w:rsidRDefault="00F23843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313533"/>
    <w:rsid w:val="00321685"/>
    <w:rsid w:val="0034218D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870FB3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64A6F"/>
    <w:rsid w:val="00D70305"/>
    <w:rsid w:val="00E20A31"/>
    <w:rsid w:val="00E74DDC"/>
    <w:rsid w:val="00EC561F"/>
    <w:rsid w:val="00F23843"/>
    <w:rsid w:val="00F51882"/>
    <w:rsid w:val="00F674D1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0ED1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065010"/>
    <w:rsid w:val="00256991"/>
    <w:rsid w:val="002B2E2B"/>
    <w:rsid w:val="004B014D"/>
    <w:rsid w:val="00622AA0"/>
    <w:rsid w:val="007C7EF8"/>
    <w:rsid w:val="00A37D2E"/>
    <w:rsid w:val="00A556A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BAF0-6260-4FA6-B7C3-389AA5F9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2019-09-09T10:23:00Z</dcterms:created>
  <dcterms:modified xsi:type="dcterms:W3CDTF">2019-09-09T10:23:00Z</dcterms:modified>
</cp:coreProperties>
</file>